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B3" w:rsidRPr="00E70213" w:rsidRDefault="004C57B3" w:rsidP="004C57B3">
      <w:pPr>
        <w:ind w:left="-142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Разъяснение положений документации об электронном аукционе </w:t>
      </w:r>
      <w:r w:rsidRPr="004C57B3">
        <w:rPr>
          <w:rFonts w:ascii="Times New Roman" w:hAnsi="Times New Roman" w:cs="Times New Roman"/>
          <w:b/>
          <w:sz w:val="24"/>
          <w:szCs w:val="24"/>
        </w:rPr>
        <w:t xml:space="preserve">(извещение № 31907477371) </w:t>
      </w:r>
      <w:r w:rsidRPr="004C5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4C57B3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gramStart"/>
      <w:r w:rsidRPr="004C57B3">
        <w:rPr>
          <w:rFonts w:ascii="Times New Roman" w:hAnsi="Times New Roman" w:cs="Times New Roman"/>
          <w:b/>
          <w:sz w:val="24"/>
          <w:szCs w:val="24"/>
        </w:rPr>
        <w:t>прав</w:t>
      </w:r>
      <w:proofErr w:type="gramEnd"/>
      <w:r w:rsidRPr="004C57B3">
        <w:rPr>
          <w:rFonts w:ascii="Times New Roman" w:hAnsi="Times New Roman" w:cs="Times New Roman"/>
          <w:b/>
          <w:sz w:val="24"/>
          <w:szCs w:val="24"/>
        </w:rPr>
        <w:t xml:space="preserve"> на использование </w:t>
      </w:r>
      <w:r w:rsidRPr="00E70213">
        <w:rPr>
          <w:rFonts w:ascii="Times New Roman" w:hAnsi="Times New Roman" w:cs="Times New Roman"/>
          <w:b/>
          <w:sz w:val="24"/>
          <w:szCs w:val="24"/>
        </w:rPr>
        <w:t>лицензий программного обеспечения</w:t>
      </w:r>
    </w:p>
    <w:p w:rsidR="004C57B3" w:rsidRPr="00E70213" w:rsidRDefault="00E70213" w:rsidP="004C5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213">
        <w:rPr>
          <w:rFonts w:ascii="Times New Roman" w:hAnsi="Times New Roman" w:cs="Times New Roman"/>
          <w:sz w:val="24"/>
          <w:szCs w:val="24"/>
        </w:rPr>
        <w:t>01.02.2019 в 13:43</w:t>
      </w:r>
      <w:r w:rsidR="004C57B3" w:rsidRPr="00E70213">
        <w:rPr>
          <w:rFonts w:ascii="Times New Roman" w:hAnsi="Times New Roman" w:cs="Times New Roman"/>
          <w:sz w:val="24"/>
          <w:szCs w:val="24"/>
        </w:rPr>
        <w:t xml:space="preserve"> Заказчику поступил запрос на разъяснения положений документации об электронном аукционе на предоставление прав на использование лицензий программного обеспечения (извещение № 31907477371).</w:t>
      </w:r>
    </w:p>
    <w:p w:rsidR="004C57B3" w:rsidRPr="00E70213" w:rsidRDefault="004C57B3" w:rsidP="004C5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ответ на запрос сообщаем следующее:</w:t>
      </w:r>
    </w:p>
    <w:tbl>
      <w:tblPr>
        <w:tblStyle w:val="a3"/>
        <w:tblW w:w="14176" w:type="dxa"/>
        <w:tblInd w:w="108" w:type="dxa"/>
        <w:tblLayout w:type="fixed"/>
        <w:tblLook w:val="04A0"/>
      </w:tblPr>
      <w:tblGrid>
        <w:gridCol w:w="567"/>
        <w:gridCol w:w="7088"/>
        <w:gridCol w:w="6521"/>
      </w:tblGrid>
      <w:tr w:rsidR="004C57B3" w:rsidRPr="00E70213" w:rsidTr="004C57B3">
        <w:tc>
          <w:tcPr>
            <w:tcW w:w="567" w:type="dxa"/>
            <w:vAlign w:val="center"/>
          </w:tcPr>
          <w:p w:rsidR="004C57B3" w:rsidRPr="00E70213" w:rsidRDefault="004C57B3" w:rsidP="004C57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0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70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0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E70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4C57B3" w:rsidRPr="00B47DE5" w:rsidRDefault="004C57B3" w:rsidP="00B47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запроса на разъяснение положений  документации об аукционе</w:t>
            </w:r>
          </w:p>
        </w:tc>
        <w:tc>
          <w:tcPr>
            <w:tcW w:w="6521" w:type="dxa"/>
            <w:vAlign w:val="center"/>
          </w:tcPr>
          <w:p w:rsidR="004C57B3" w:rsidRPr="00B47DE5" w:rsidRDefault="004C57B3" w:rsidP="00B47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разъяснения</w:t>
            </w:r>
          </w:p>
        </w:tc>
      </w:tr>
      <w:tr w:rsidR="004C57B3" w:rsidRPr="00E70213" w:rsidTr="004C57B3">
        <w:trPr>
          <w:trHeight w:val="407"/>
        </w:trPr>
        <w:tc>
          <w:tcPr>
            <w:tcW w:w="567" w:type="dxa"/>
            <w:vAlign w:val="center"/>
          </w:tcPr>
          <w:p w:rsidR="004C57B3" w:rsidRPr="00E70213" w:rsidRDefault="004C57B3" w:rsidP="004C57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vAlign w:val="center"/>
          </w:tcPr>
          <w:p w:rsidR="004C57B3" w:rsidRPr="00B47DE5" w:rsidRDefault="00E70213" w:rsidP="00B47DE5">
            <w:pPr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DE5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Уважаемый заказчик! Для точного расчёта стоимости просьба предоставить данные по текущему соглашению на программу для ЭВМ </w:t>
            </w:r>
            <w:proofErr w:type="spellStart"/>
            <w:r w:rsidRPr="00B47DE5">
              <w:rPr>
                <w:rFonts w:ascii="Times New Roman" w:hAnsi="Times New Roman" w:cs="Times New Roman"/>
                <w:sz w:val="24"/>
                <w:szCs w:val="24"/>
              </w:rPr>
              <w:t>Upgrade</w:t>
            </w:r>
            <w:proofErr w:type="spellEnd"/>
            <w:r w:rsidRPr="00B4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DE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4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DE5">
              <w:rPr>
                <w:rFonts w:ascii="Times New Roman" w:hAnsi="Times New Roman" w:cs="Times New Roman"/>
                <w:sz w:val="24"/>
                <w:szCs w:val="24"/>
              </w:rPr>
              <w:t>Kerio</w:t>
            </w:r>
            <w:proofErr w:type="spellEnd"/>
            <w:r w:rsidRPr="00B4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DE5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B47D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7DE5">
              <w:rPr>
                <w:rFonts w:ascii="Times New Roman" w:hAnsi="Times New Roman" w:cs="Times New Roman"/>
                <w:sz w:val="24"/>
                <w:szCs w:val="24"/>
              </w:rPr>
              <w:t>Kerio</w:t>
            </w:r>
            <w:proofErr w:type="spellEnd"/>
            <w:r w:rsidRPr="00B4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DE5">
              <w:rPr>
                <w:rFonts w:ascii="Times New Roman" w:hAnsi="Times New Roman" w:cs="Times New Roman"/>
                <w:sz w:val="24"/>
                <w:szCs w:val="24"/>
              </w:rPr>
              <w:t>Antivirus</w:t>
            </w:r>
            <w:proofErr w:type="spellEnd"/>
            <w:r w:rsidRPr="00B47DE5">
              <w:rPr>
                <w:rFonts w:ascii="Times New Roman" w:hAnsi="Times New Roman" w:cs="Times New Roman"/>
                <w:sz w:val="24"/>
                <w:szCs w:val="24"/>
              </w:rPr>
              <w:t xml:space="preserve">, 550 </w:t>
            </w:r>
            <w:proofErr w:type="spellStart"/>
            <w:r w:rsidRPr="00B47DE5">
              <w:rPr>
                <w:rFonts w:ascii="Times New Roman" w:hAnsi="Times New Roman" w:cs="Times New Roman"/>
                <w:sz w:val="24"/>
                <w:szCs w:val="24"/>
              </w:rPr>
              <w:t>users</w:t>
            </w:r>
            <w:proofErr w:type="spellEnd"/>
          </w:p>
        </w:tc>
        <w:tc>
          <w:tcPr>
            <w:tcW w:w="6521" w:type="dxa"/>
            <w:vAlign w:val="center"/>
          </w:tcPr>
          <w:p w:rsidR="00B47DE5" w:rsidRPr="00B47DE5" w:rsidRDefault="00B47DE5" w:rsidP="00B47DE5">
            <w:pPr>
              <w:ind w:firstLine="4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DE5" w:rsidRPr="00B47DE5" w:rsidRDefault="00B47DE5" w:rsidP="00B47DE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5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расчета стоимости (цены) </w:t>
            </w:r>
            <w:r w:rsidRPr="00B47D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Upgrade</w:t>
            </w:r>
            <w:r w:rsidRPr="00B4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D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B4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D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Kerio</w:t>
            </w:r>
            <w:proofErr w:type="spellEnd"/>
            <w:r w:rsidRPr="00B4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D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 w:rsidRPr="00B4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47D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Kerio</w:t>
            </w:r>
            <w:proofErr w:type="spellEnd"/>
            <w:r w:rsidRPr="00B4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D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Antivirus</w:t>
            </w:r>
            <w:r w:rsidRPr="00B4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550 </w:t>
            </w:r>
            <w:r w:rsidRPr="00B47D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users</w:t>
            </w:r>
            <w:r w:rsidRPr="00B47DE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формирования предложения участника закупки указание ключа либо регистрационной информации от </w:t>
            </w:r>
            <w:proofErr w:type="spellStart"/>
            <w:r w:rsidRPr="00B47DE5">
              <w:rPr>
                <w:rFonts w:ascii="Times New Roman" w:hAnsi="Times New Roman" w:cs="Times New Roman"/>
                <w:sz w:val="24"/>
                <w:szCs w:val="24"/>
              </w:rPr>
              <w:t>вендора</w:t>
            </w:r>
            <w:proofErr w:type="spellEnd"/>
            <w:r w:rsidRPr="00B47DE5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документации об электронном аукционе не является обязательным поскольку:</w:t>
            </w:r>
          </w:p>
          <w:p w:rsidR="00B47DE5" w:rsidRPr="00B47DE5" w:rsidRDefault="00B47DE5" w:rsidP="00B47DE5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E5">
              <w:rPr>
                <w:rFonts w:ascii="Times New Roman" w:hAnsi="Times New Roman"/>
                <w:sz w:val="24"/>
                <w:szCs w:val="24"/>
              </w:rPr>
              <w:t>Данные для расчета стоимости представлены в Техническом задании в документации об электронном аукционе  (п.п. 1.1., 1.2., 1.4.);</w:t>
            </w:r>
          </w:p>
          <w:p w:rsidR="00B47DE5" w:rsidRPr="00B47DE5" w:rsidRDefault="00B47DE5" w:rsidP="00B47DE5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E5">
              <w:rPr>
                <w:rFonts w:ascii="Times New Roman" w:hAnsi="Times New Roman"/>
                <w:sz w:val="24"/>
                <w:szCs w:val="24"/>
              </w:rPr>
              <w:t xml:space="preserve">НМЦК </w:t>
            </w:r>
            <w:proofErr w:type="gramStart"/>
            <w:r w:rsidRPr="00B47DE5">
              <w:rPr>
                <w:rFonts w:ascii="Times New Roman" w:hAnsi="Times New Roman"/>
                <w:sz w:val="24"/>
                <w:szCs w:val="24"/>
              </w:rPr>
              <w:t>рассчитана</w:t>
            </w:r>
            <w:proofErr w:type="gramEnd"/>
            <w:r w:rsidRPr="00B47DE5">
              <w:rPr>
                <w:rFonts w:ascii="Times New Roman" w:hAnsi="Times New Roman"/>
                <w:sz w:val="24"/>
                <w:szCs w:val="24"/>
              </w:rPr>
              <w:t xml:space="preserve"> с учетом информации, содержащейся в трех коммерческих приложениях (см. раздел 2.1 документации);</w:t>
            </w:r>
          </w:p>
          <w:p w:rsidR="00B47DE5" w:rsidRPr="00B47DE5" w:rsidRDefault="00B47DE5" w:rsidP="00B47DE5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E5">
              <w:rPr>
                <w:rFonts w:ascii="Times New Roman" w:hAnsi="Times New Roman"/>
                <w:sz w:val="24"/>
                <w:szCs w:val="24"/>
              </w:rPr>
              <w:t xml:space="preserve">Кроме этого предоставление данных (ключ, информация от </w:t>
            </w:r>
            <w:proofErr w:type="spellStart"/>
            <w:r w:rsidRPr="00B47DE5">
              <w:rPr>
                <w:rFonts w:ascii="Times New Roman" w:hAnsi="Times New Roman"/>
                <w:sz w:val="24"/>
                <w:szCs w:val="24"/>
              </w:rPr>
              <w:t>вендора</w:t>
            </w:r>
            <w:proofErr w:type="spellEnd"/>
            <w:r w:rsidRPr="00B47DE5">
              <w:rPr>
                <w:rFonts w:ascii="Times New Roman" w:hAnsi="Times New Roman"/>
                <w:sz w:val="24"/>
                <w:szCs w:val="24"/>
              </w:rPr>
              <w:t>) является нарушением условия лицензионного соглашения с правообладателем.</w:t>
            </w:r>
          </w:p>
          <w:p w:rsidR="004C57B3" w:rsidRPr="00B47DE5" w:rsidRDefault="00B47DE5" w:rsidP="00B47DE5">
            <w:pPr>
              <w:ind w:firstLine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DE5">
              <w:rPr>
                <w:rFonts w:ascii="Times New Roman" w:hAnsi="Times New Roman" w:cs="Times New Roman"/>
                <w:sz w:val="24"/>
                <w:szCs w:val="24"/>
              </w:rPr>
              <w:t xml:space="preserve">Данные ключа (информации от </w:t>
            </w:r>
            <w:proofErr w:type="spellStart"/>
            <w:r w:rsidRPr="00B47DE5">
              <w:rPr>
                <w:rFonts w:ascii="Times New Roman" w:hAnsi="Times New Roman" w:cs="Times New Roman"/>
                <w:sz w:val="24"/>
                <w:szCs w:val="24"/>
              </w:rPr>
              <w:t>вендора</w:t>
            </w:r>
            <w:proofErr w:type="spellEnd"/>
            <w:r w:rsidRPr="00B47DE5">
              <w:rPr>
                <w:rFonts w:ascii="Times New Roman" w:hAnsi="Times New Roman" w:cs="Times New Roman"/>
                <w:sz w:val="24"/>
                <w:szCs w:val="24"/>
              </w:rPr>
              <w:t>) будут предоставлены победителю электронного аукциона.</w:t>
            </w:r>
          </w:p>
        </w:tc>
      </w:tr>
    </w:tbl>
    <w:p w:rsidR="00EC0FAE" w:rsidRPr="00E70213" w:rsidRDefault="00EC0FAE">
      <w:pPr>
        <w:rPr>
          <w:sz w:val="24"/>
          <w:szCs w:val="24"/>
        </w:rPr>
      </w:pPr>
    </w:p>
    <w:sectPr w:rsidR="00EC0FAE" w:rsidRPr="00E70213" w:rsidSect="004C57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0C55"/>
    <w:multiLevelType w:val="hybridMultilevel"/>
    <w:tmpl w:val="B60A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93B54"/>
    <w:multiLevelType w:val="hybridMultilevel"/>
    <w:tmpl w:val="9E64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B3"/>
    <w:rsid w:val="004C57B3"/>
    <w:rsid w:val="005D19E5"/>
    <w:rsid w:val="005E01FD"/>
    <w:rsid w:val="00753CD7"/>
    <w:rsid w:val="00AE53BE"/>
    <w:rsid w:val="00B47DE5"/>
    <w:rsid w:val="00C70916"/>
    <w:rsid w:val="00CD51DA"/>
    <w:rsid w:val="00E70213"/>
    <w:rsid w:val="00E93609"/>
    <w:rsid w:val="00E96614"/>
    <w:rsid w:val="00EC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C57B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2019-02-01T10:55:00Z</dcterms:created>
  <dcterms:modified xsi:type="dcterms:W3CDTF">2019-02-04T14:06:00Z</dcterms:modified>
</cp:coreProperties>
</file>